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39" w:rsidRPr="00E70439" w:rsidRDefault="00E70439" w:rsidP="00E704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439">
        <w:rPr>
          <w:rFonts w:ascii="Times New Roman" w:hAnsi="Times New Roman"/>
          <w:b/>
          <w:sz w:val="32"/>
          <w:szCs w:val="32"/>
        </w:rPr>
        <w:t>Администрация городского поселения «Забайкальское»</w:t>
      </w:r>
    </w:p>
    <w:p w:rsidR="00E70439" w:rsidRPr="00E70439" w:rsidRDefault="00E70439" w:rsidP="00E704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439">
        <w:rPr>
          <w:rFonts w:ascii="Times New Roman" w:hAnsi="Times New Roman"/>
          <w:b/>
          <w:sz w:val="32"/>
          <w:szCs w:val="32"/>
        </w:rPr>
        <w:t>муниципального района «Забайкальский район»</w:t>
      </w:r>
    </w:p>
    <w:p w:rsidR="00776639" w:rsidRDefault="00776639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C8472C" w:rsidRPr="00D82712" w:rsidTr="001A7177">
        <w:trPr>
          <w:trHeight w:val="433"/>
          <w:jc w:val="center"/>
        </w:trPr>
        <w:tc>
          <w:tcPr>
            <w:tcW w:w="4785" w:type="dxa"/>
          </w:tcPr>
          <w:p w:rsidR="00C8472C" w:rsidRPr="00D82712" w:rsidRDefault="00C8472C" w:rsidP="001A7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8A00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19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  <w:r w:rsidR="008A00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A00D9" w:rsidRPr="008A00D9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декабря</w:t>
            </w:r>
            <w:r w:rsidR="008A00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F041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8A00D9" w:rsidRPr="008A00D9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487</w:t>
            </w:r>
            <w:r w:rsidRPr="008A00D9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1A7177" w:rsidRPr="001A7177" w:rsidRDefault="001A7177" w:rsidP="001A71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7177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год, на территории </w:t>
      </w:r>
      <w:r>
        <w:rPr>
          <w:rFonts w:ascii="Times New Roman" w:hAnsi="Times New Roman"/>
          <w:b/>
          <w:sz w:val="28"/>
          <w:szCs w:val="28"/>
        </w:rPr>
        <w:t>городского поселения «Забайкальское»</w:t>
      </w:r>
      <w:r w:rsidRPr="001A7177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жилищного контроля</w:t>
      </w:r>
    </w:p>
    <w:p w:rsidR="001A7177" w:rsidRPr="001A7177" w:rsidRDefault="001A7177" w:rsidP="001A71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177">
        <w:rPr>
          <w:rFonts w:ascii="Times New Roman" w:hAnsi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статьи 2</w:t>
      </w:r>
      <w:r>
        <w:rPr>
          <w:rFonts w:ascii="Times New Roman" w:hAnsi="Times New Roman"/>
          <w:sz w:val="28"/>
          <w:szCs w:val="28"/>
        </w:rPr>
        <w:t>8</w:t>
      </w:r>
      <w:r w:rsidRPr="001A7177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1A7177">
        <w:rPr>
          <w:rFonts w:ascii="Times New Roman" w:hAnsi="Times New Roman"/>
          <w:sz w:val="28"/>
          <w:szCs w:val="28"/>
        </w:rPr>
        <w:t xml:space="preserve">, </w:t>
      </w:r>
      <w:r w:rsidRPr="001A7177">
        <w:rPr>
          <w:rFonts w:ascii="Times New Roman" w:hAnsi="Times New Roman"/>
          <w:b/>
          <w:sz w:val="28"/>
          <w:szCs w:val="28"/>
        </w:rPr>
        <w:t>постановляет:</w:t>
      </w:r>
    </w:p>
    <w:p w:rsidR="001A7177" w:rsidRPr="001A7177" w:rsidRDefault="001A7177" w:rsidP="001A7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177">
        <w:rPr>
          <w:rFonts w:ascii="Times New Roman" w:hAnsi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на 2023 год,  на территории городского поселения «Забайкальское» при осуществлении муниципального жилищного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1A7177" w:rsidRPr="00D82712" w:rsidRDefault="001A7177" w:rsidP="001A7177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.Настоящее постановление опубликовать в информационном </w:t>
      </w:r>
      <w:r w:rsidRPr="00D82712">
        <w:rPr>
          <w:rFonts w:ascii="Times New Roman" w:hAnsi="Times New Roman"/>
          <w:b w:val="0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b w:val="0"/>
          <w:color w:val="000000"/>
          <w:sz w:val="28"/>
          <w:szCs w:val="28"/>
        </w:rPr>
        <w:t>городского поселения «Забайкальское» www.zabadm.ru</w:t>
      </w:r>
      <w:r w:rsidRPr="00D82712">
        <w:rPr>
          <w:rFonts w:ascii="Times New Roman" w:hAnsi="Times New Roman"/>
          <w:b w:val="0"/>
          <w:sz w:val="28"/>
          <w:szCs w:val="28"/>
        </w:rPr>
        <w:t>.</w:t>
      </w:r>
    </w:p>
    <w:p w:rsidR="001A7177" w:rsidRPr="00CB035F" w:rsidRDefault="001A7177" w:rsidP="001A7177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CB035F">
        <w:rPr>
          <w:rFonts w:ascii="Times New Roman" w:hAnsi="Times New Roman"/>
          <w:b w:val="0"/>
          <w:sz w:val="28"/>
          <w:szCs w:val="28"/>
        </w:rPr>
        <w:t>.Постановление вступает в силу с момента его официального опубликования.</w:t>
      </w:r>
    </w:p>
    <w:p w:rsidR="001A7177" w:rsidRDefault="001A7177" w:rsidP="001A7177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CB035F">
        <w:rPr>
          <w:rFonts w:ascii="Times New Roman" w:hAnsi="Times New Roman"/>
          <w:b w:val="0"/>
          <w:sz w:val="28"/>
          <w:szCs w:val="28"/>
        </w:rPr>
        <w:t>.Контроль, за исполнением настоящего постановления оставляю за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1A7177" w:rsidRDefault="001A7177" w:rsidP="001A71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639" w:rsidRPr="001A7177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177">
        <w:rPr>
          <w:rFonts w:ascii="Times New Roman" w:hAnsi="Times New Roman"/>
          <w:sz w:val="28"/>
          <w:szCs w:val="28"/>
        </w:rPr>
        <w:t>Г</w:t>
      </w:r>
      <w:r w:rsidR="00C8472C" w:rsidRPr="001A7177">
        <w:rPr>
          <w:rFonts w:ascii="Times New Roman" w:hAnsi="Times New Roman"/>
          <w:sz w:val="28"/>
          <w:szCs w:val="28"/>
        </w:rPr>
        <w:t>лав</w:t>
      </w:r>
      <w:r w:rsidR="00EF0411" w:rsidRPr="001A7177">
        <w:rPr>
          <w:rFonts w:ascii="Times New Roman" w:hAnsi="Times New Roman"/>
          <w:sz w:val="28"/>
          <w:szCs w:val="28"/>
        </w:rPr>
        <w:t>а</w:t>
      </w:r>
      <w:r w:rsidR="00C8472C" w:rsidRPr="001A717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81915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E70439">
          <w:footerReference w:type="default" r:id="rId8"/>
          <w:pgSz w:w="11906" w:h="16838"/>
          <w:pgMar w:top="1276" w:right="1134" w:bottom="295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« </w:t>
      </w:r>
      <w:r w:rsidR="00C8472C" w:rsidRPr="00181915">
        <w:rPr>
          <w:rFonts w:ascii="Times New Roman" w:hAnsi="Times New Roman"/>
          <w:sz w:val="28"/>
          <w:szCs w:val="28"/>
        </w:rPr>
        <w:t xml:space="preserve">Забайкальское»       </w:t>
      </w:r>
      <w:r w:rsidR="00C8472C">
        <w:rPr>
          <w:rFonts w:ascii="Times New Roman" w:hAnsi="Times New Roman"/>
          <w:sz w:val="28"/>
          <w:szCs w:val="28"/>
        </w:rPr>
        <w:t xml:space="preserve">       </w:t>
      </w:r>
      <w:r w:rsidR="00C8472C" w:rsidRPr="00181915">
        <w:rPr>
          <w:rFonts w:ascii="Times New Roman" w:hAnsi="Times New Roman"/>
          <w:sz w:val="28"/>
          <w:szCs w:val="28"/>
        </w:rPr>
        <w:t xml:space="preserve"> </w:t>
      </w:r>
      <w:r w:rsidR="00C8472C">
        <w:rPr>
          <w:rFonts w:ascii="Times New Roman" w:hAnsi="Times New Roman"/>
          <w:sz w:val="28"/>
          <w:szCs w:val="28"/>
        </w:rPr>
        <w:t xml:space="preserve">    </w:t>
      </w:r>
      <w:r w:rsidR="00C8472C" w:rsidRPr="00181915">
        <w:rPr>
          <w:rFonts w:ascii="Times New Roman" w:hAnsi="Times New Roman"/>
          <w:sz w:val="28"/>
          <w:szCs w:val="28"/>
        </w:rPr>
        <w:t xml:space="preserve">                   </w:t>
      </w:r>
      <w:r w:rsidR="00776639">
        <w:rPr>
          <w:rFonts w:ascii="Times New Roman" w:hAnsi="Times New Roman"/>
          <w:sz w:val="28"/>
          <w:szCs w:val="28"/>
        </w:rPr>
        <w:t xml:space="preserve">                        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p w:rsidR="00DA3C0E" w:rsidRPr="00DA3C0E" w:rsidRDefault="00DA3C0E" w:rsidP="00DA3C0E">
      <w:pPr>
        <w:spacing w:after="0" w:line="240" w:lineRule="auto"/>
        <w:jc w:val="right"/>
        <w:rPr>
          <w:rFonts w:ascii="Times New Roman" w:hAnsi="Times New Roman"/>
          <w:b/>
        </w:rPr>
      </w:pPr>
      <w:r w:rsidRPr="00DA3C0E">
        <w:rPr>
          <w:rFonts w:ascii="Times New Roman" w:hAnsi="Times New Roman"/>
          <w:b/>
        </w:rPr>
        <w:lastRenderedPageBreak/>
        <w:t>«Утверждаю»</w:t>
      </w:r>
    </w:p>
    <w:p w:rsidR="00DA3C0E" w:rsidRPr="00DA3C0E" w:rsidRDefault="00DA3C0E" w:rsidP="00DA3C0E">
      <w:pPr>
        <w:spacing w:after="0" w:line="240" w:lineRule="auto"/>
        <w:jc w:val="right"/>
        <w:rPr>
          <w:rFonts w:ascii="Times New Roman" w:hAnsi="Times New Roman"/>
          <w:b/>
        </w:rPr>
      </w:pPr>
      <w:r w:rsidRPr="00DA3C0E">
        <w:rPr>
          <w:rFonts w:ascii="Times New Roman" w:hAnsi="Times New Roman"/>
          <w:b/>
        </w:rPr>
        <w:t xml:space="preserve">постановлением администрации </w:t>
      </w:r>
    </w:p>
    <w:p w:rsidR="00DA3C0E" w:rsidRPr="00DA3C0E" w:rsidRDefault="00DA3C0E" w:rsidP="00DA3C0E">
      <w:pPr>
        <w:spacing w:after="0" w:line="240" w:lineRule="auto"/>
        <w:jc w:val="right"/>
        <w:rPr>
          <w:rFonts w:ascii="Times New Roman" w:hAnsi="Times New Roman"/>
          <w:b/>
        </w:rPr>
      </w:pPr>
      <w:r w:rsidRPr="00DA3C0E">
        <w:rPr>
          <w:rFonts w:ascii="Times New Roman" w:hAnsi="Times New Roman"/>
          <w:b/>
        </w:rPr>
        <w:t xml:space="preserve">городского поселения </w:t>
      </w:r>
    </w:p>
    <w:p w:rsidR="00DA3C0E" w:rsidRPr="00DA3C0E" w:rsidRDefault="00DA3C0E" w:rsidP="00DA3C0E">
      <w:pPr>
        <w:spacing w:after="0" w:line="240" w:lineRule="auto"/>
        <w:jc w:val="right"/>
        <w:rPr>
          <w:rFonts w:ascii="Times New Roman" w:hAnsi="Times New Roman"/>
          <w:b/>
        </w:rPr>
      </w:pPr>
      <w:r w:rsidRPr="00DA3C0E">
        <w:rPr>
          <w:rFonts w:ascii="Times New Roman" w:hAnsi="Times New Roman"/>
          <w:b/>
        </w:rPr>
        <w:t xml:space="preserve"> «Забайкальское»</w:t>
      </w:r>
    </w:p>
    <w:p w:rsidR="00DA3C0E" w:rsidRPr="00DA3C0E" w:rsidRDefault="00DA3C0E" w:rsidP="00DA3C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3C0E">
        <w:rPr>
          <w:rFonts w:ascii="Times New Roman" w:hAnsi="Times New Roman"/>
          <w:b/>
        </w:rPr>
        <w:t>от 19.12.2022 г. №</w:t>
      </w:r>
      <w:r w:rsidRPr="00DA3C0E">
        <w:rPr>
          <w:rFonts w:ascii="Times New Roman" w:hAnsi="Times New Roman"/>
          <w:b/>
          <w:u w:val="single"/>
        </w:rPr>
        <w:t>487</w:t>
      </w:r>
    </w:p>
    <w:p w:rsidR="00DA3C0E" w:rsidRPr="00DA3C0E" w:rsidRDefault="00DA3C0E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2981" w:rsidRDefault="00DA3C0E" w:rsidP="00DA3C0E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2981" w:rsidRPr="00602981">
        <w:rPr>
          <w:rFonts w:ascii="Times New Roman" w:hAnsi="Times New Roman" w:cs="Times New Roman"/>
          <w:sz w:val="28"/>
          <w:szCs w:val="28"/>
        </w:rPr>
        <w:t xml:space="preserve">рограмма профилактики рисков причинения вреда (ущерба) охраняемым законом ценностям  при осуществлении муниципального жилищного контроля на территории </w:t>
      </w:r>
      <w:r w:rsidR="00602981">
        <w:rPr>
          <w:rFonts w:ascii="Times New Roman" w:hAnsi="Times New Roman" w:cs="Times New Roman"/>
          <w:sz w:val="28"/>
          <w:szCs w:val="28"/>
        </w:rPr>
        <w:t>городского поселения «Забайкальское</w:t>
      </w:r>
      <w:r w:rsidR="00602981" w:rsidRPr="00602981"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</w:t>
      </w:r>
    </w:p>
    <w:p w:rsidR="00602981" w:rsidRPr="00602981" w:rsidRDefault="00DA3C0E" w:rsidP="00DA3C0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02981" w:rsidRPr="00602981">
        <w:rPr>
          <w:rFonts w:ascii="Times New Roman" w:hAnsi="Times New Roman" w:cs="Times New Roman"/>
          <w:sz w:val="28"/>
          <w:szCs w:val="28"/>
        </w:rPr>
        <w:t>на 2023 год</w:t>
      </w:r>
    </w:p>
    <w:p w:rsidR="00602981" w:rsidRPr="00602981" w:rsidRDefault="00602981" w:rsidP="00602981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Настоящая программа профилактики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981">
        <w:rPr>
          <w:rFonts w:ascii="Times New Roman" w:hAnsi="Times New Roman"/>
          <w:sz w:val="28"/>
          <w:szCs w:val="28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6F2D31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Pr="00602981">
        <w:rPr>
          <w:rFonts w:ascii="Times New Roman" w:hAnsi="Times New Roman"/>
          <w:sz w:val="28"/>
          <w:szCs w:val="28"/>
        </w:rPr>
        <w:t>муниципального района «Забайкальский район».</w:t>
      </w:r>
    </w:p>
    <w:p w:rsidR="00602981" w:rsidRPr="00602981" w:rsidRDefault="00602981" w:rsidP="00DA3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Муниципальный жилищный контроль на территории </w:t>
      </w:r>
      <w:r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981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за:</w:t>
      </w:r>
    </w:p>
    <w:p w:rsidR="00602981" w:rsidRPr="00602981" w:rsidRDefault="00DA3C0E" w:rsidP="00DA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02981" w:rsidRPr="00602981">
        <w:rPr>
          <w:rFonts w:ascii="Times New Roman" w:hAnsi="Times New Roman"/>
          <w:sz w:val="28"/>
          <w:szCs w:val="28"/>
        </w:rPr>
        <w:t>) деятельностью, действиями (бездействием) по пользованию жилыми помещениями муниципального жилищного фонда;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деятельностью, действиями (бездействием) 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деятельностью, действиями (бездействием) по формированию фондов капитального ремонта;</w:t>
      </w:r>
    </w:p>
    <w:p w:rsidR="00602981" w:rsidRPr="00602981" w:rsidRDefault="00602981" w:rsidP="002623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4)деятельностью, действиями (бездействием) по управлению многоквартирными домами, включающей в себя: </w:t>
      </w:r>
    </w:p>
    <w:p w:rsidR="00602981" w:rsidRPr="00602981" w:rsidRDefault="002623B6" w:rsidP="00DA3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 xml:space="preserve">деятельность, действия (бездействие) по оказанию услуг и (или) выполнению работ по содержанию и ремонту общего имущества в многоквартирных домах; </w:t>
      </w:r>
    </w:p>
    <w:p w:rsidR="00602981" w:rsidRPr="00602981" w:rsidRDefault="002623B6" w:rsidP="00DA3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>деятельность, действия (бездействие) по предоставлению коммунальных услуг собственникам и пользователям помещений в многоквартирных домах и жилых домов;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 xml:space="preserve"> 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 xml:space="preserve">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>деятельность, действия (бездействие) по обеспечению доступности для инвалидов помещений в многоквартирных домах;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5) деятельностью, действиями (бездействием) по размещению информации в государственной информационной системе жилищно-коммунального хозяйства;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6) деятельностью, действиями (бездействием) по предоставлению жилых помещений в наемных домах социального использования.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Контрольным органом, ответственным за реализацию профилактических мероприятий, является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«Забайкальское» </w:t>
      </w:r>
      <w:r w:rsidRPr="00602981">
        <w:rPr>
          <w:rFonts w:ascii="Times New Roman" w:hAnsi="Times New Roman"/>
          <w:sz w:val="28"/>
          <w:szCs w:val="28"/>
        </w:rPr>
        <w:t>(далее - контрольный орган).</w:t>
      </w:r>
    </w:p>
    <w:p w:rsidR="00602981" w:rsidRPr="00602981" w:rsidRDefault="00602981" w:rsidP="00DA3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Контролируемыми лицами являются граждане и организации, деятельность которых подлежит муниципальному жилищному контролю (далее - контролируемые лица), в том числе:</w:t>
      </w:r>
    </w:p>
    <w:p w:rsidR="00602981" w:rsidRPr="00602981" w:rsidRDefault="00602981" w:rsidP="00DA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юридические лица, индивидуальные предприниматели, осуществляющие</w:t>
      </w:r>
    </w:p>
    <w:p w:rsidR="00602981" w:rsidRPr="00602981" w:rsidRDefault="00602981" w:rsidP="0060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управление многоквартирными домами, оказывающие услуги и (или) выполняющие работы по содержанию и ремонту общего имущества в многоквартирных домах,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</w:t>
      </w:r>
      <w:r w:rsidR="00BC7CBC">
        <w:rPr>
          <w:rFonts w:ascii="Times New Roman" w:hAnsi="Times New Roman"/>
          <w:sz w:val="28"/>
          <w:szCs w:val="28"/>
        </w:rPr>
        <w:t xml:space="preserve"> 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>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2) юридические лица, в том числе </w:t>
      </w:r>
      <w:proofErr w:type="spellStart"/>
      <w:r w:rsidRPr="00602981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602981">
        <w:rPr>
          <w:rFonts w:ascii="Times New Roman" w:hAnsi="Times New Roman"/>
          <w:sz w:val="28"/>
          <w:szCs w:val="28"/>
        </w:rPr>
        <w:t xml:space="preserve">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DA3C0E" w:rsidRDefault="00602981" w:rsidP="00DA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602981" w:rsidRPr="00602981" w:rsidRDefault="00602981" w:rsidP="00DA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4) граждане, во владении и (или) в пользовании которых находятся помещения муниципального жилищного фонда.</w:t>
      </w:r>
    </w:p>
    <w:p w:rsidR="00602981" w:rsidRPr="00602981" w:rsidRDefault="00602981" w:rsidP="00DA3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Обязательные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602981" w:rsidRPr="00602981" w:rsidRDefault="00602981" w:rsidP="00DA3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Законом Российской Федерации от 07 февраля 1992 года № 2300-1 «О защите прав потребителей»;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Жилищным кодексом Российской Федерации;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27 июля 2006 года № 152-ФЗ «О персональных данных»;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30 декабря 2009 года № 384-ФЗ «Технический регламент о безопасности зданий и сооружений»;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04 мая 2011 года № 99-ФЗ «О лицензировании отдельных видов деятельности»;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21 января 2006 года № 25 «Об утверждении Правил пользования жилыми помещениями»;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15 мая 2013 года № 416 «О порядке осуществления деятельности по управлению многоквартирными домами»;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ГОСТ Р 51617-2014. Национальный стандарт Российской Федерации. Услуги жилищно-коммунального хозяйства и управления многоквартирными домами. Коммунальные услуги. Общие требования;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602981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602981">
        <w:rPr>
          <w:rFonts w:ascii="Times New Roman" w:hAnsi="Times New Roman"/>
          <w:sz w:val="28"/>
          <w:szCs w:val="28"/>
        </w:rPr>
        <w:t xml:space="preserve"> России № 74, Минстроя России № 114/</w:t>
      </w:r>
      <w:proofErr w:type="spellStart"/>
      <w:r w:rsidRPr="00602981">
        <w:rPr>
          <w:rFonts w:ascii="Times New Roman" w:hAnsi="Times New Roman"/>
          <w:sz w:val="28"/>
          <w:szCs w:val="28"/>
        </w:rPr>
        <w:t>пр</w:t>
      </w:r>
      <w:proofErr w:type="spellEnd"/>
      <w:r w:rsidRPr="00602981">
        <w:rPr>
          <w:rFonts w:ascii="Times New Roman" w:hAnsi="Times New Roman"/>
          <w:sz w:val="28"/>
          <w:szCs w:val="28"/>
        </w:rPr>
        <w:t xml:space="preserve"> от 29 февраля 2016 года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</w:r>
    </w:p>
    <w:p w:rsidR="00602981" w:rsidRPr="00602981" w:rsidRDefault="002623B6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02981" w:rsidRPr="00602981">
        <w:rPr>
          <w:rFonts w:ascii="Times New Roman" w:hAnsi="Times New Roman"/>
          <w:sz w:val="28"/>
          <w:szCs w:val="28"/>
        </w:rPr>
        <w:t xml:space="preserve">ешением Совета </w:t>
      </w:r>
      <w:r w:rsidR="00BC7CBC">
        <w:rPr>
          <w:rFonts w:ascii="Times New Roman" w:hAnsi="Times New Roman"/>
          <w:sz w:val="28"/>
          <w:szCs w:val="28"/>
        </w:rPr>
        <w:t xml:space="preserve">городского поселения «Забайкальское» </w:t>
      </w:r>
      <w:r w:rsidR="00602981" w:rsidRPr="00602981">
        <w:rPr>
          <w:rFonts w:ascii="Times New Roman" w:hAnsi="Times New Roman"/>
          <w:sz w:val="28"/>
          <w:szCs w:val="28"/>
        </w:rPr>
        <w:t>муниципального р</w:t>
      </w:r>
      <w:r w:rsidR="00BC7CBC">
        <w:rPr>
          <w:rFonts w:ascii="Times New Roman" w:hAnsi="Times New Roman"/>
          <w:sz w:val="28"/>
          <w:szCs w:val="28"/>
        </w:rPr>
        <w:t>айона «Забайкальский район» от 12</w:t>
      </w:r>
      <w:r w:rsidR="00602981" w:rsidRPr="00602981">
        <w:rPr>
          <w:rFonts w:ascii="Times New Roman" w:hAnsi="Times New Roman"/>
          <w:sz w:val="28"/>
          <w:szCs w:val="28"/>
        </w:rPr>
        <w:t xml:space="preserve">.11.2021 г. № </w:t>
      </w:r>
      <w:r w:rsidR="00BC7CBC">
        <w:rPr>
          <w:rFonts w:ascii="Times New Roman" w:hAnsi="Times New Roman"/>
          <w:sz w:val="28"/>
          <w:szCs w:val="28"/>
        </w:rPr>
        <w:t>12</w:t>
      </w:r>
      <w:r w:rsidR="00602981" w:rsidRPr="00602981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жилищном контроле на территории </w:t>
      </w:r>
      <w:r w:rsidR="00BC7CBC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="00602981" w:rsidRPr="00602981">
        <w:rPr>
          <w:rFonts w:ascii="Times New Roman" w:hAnsi="Times New Roman"/>
          <w:sz w:val="28"/>
          <w:szCs w:val="28"/>
        </w:rPr>
        <w:t>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Анализ текущего состояния осуществления муниципального жилищного контроля сформирован на основании данных 2022 года.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В указанный отчетный период жилищный муниципальный контроль на территории </w:t>
      </w:r>
      <w:r w:rsidR="00BC7CBC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="00671467">
        <w:rPr>
          <w:rFonts w:ascii="Times New Roman" w:hAnsi="Times New Roman"/>
          <w:sz w:val="28"/>
          <w:szCs w:val="28"/>
        </w:rPr>
        <w:t xml:space="preserve"> муниципального района «Забайкальский район»</w:t>
      </w:r>
      <w:r w:rsidRPr="00602981">
        <w:rPr>
          <w:rFonts w:ascii="Times New Roman" w:hAnsi="Times New Roman"/>
          <w:sz w:val="28"/>
          <w:szCs w:val="28"/>
        </w:rPr>
        <w:t xml:space="preserve"> осуществлялся </w:t>
      </w:r>
      <w:r w:rsidR="00BC7CBC">
        <w:rPr>
          <w:rFonts w:ascii="Times New Roman" w:hAnsi="Times New Roman"/>
          <w:sz w:val="28"/>
          <w:szCs w:val="28"/>
        </w:rPr>
        <w:t>администрацией 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. 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В 2022 году плановых проверок не проводилось. На основании Постановления Правительства Российской Федерации от 10.03.2022 года № 336 «Об особенностях организации и осуществления государственного контроля (надзора), муниципального контроля».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Основными проблемами, которые по своей сути являются причинами основных нарушений требований жилищного законодательства Российской Федерации, выявляемых контрольным органом, являются:</w:t>
      </w:r>
    </w:p>
    <w:p w:rsidR="00602981" w:rsidRPr="00602981" w:rsidRDefault="00DA3C0E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02981" w:rsidRPr="00602981">
        <w:rPr>
          <w:rFonts w:ascii="Times New Roman" w:hAnsi="Times New Roman"/>
          <w:sz w:val="28"/>
          <w:szCs w:val="28"/>
        </w:rPr>
        <w:t>низкие знания контролируемых лиц требований жилищного законодательства.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жилищного контроля;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сознательное бездействие контролируемых лиц.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Выявить таких лиц и провести с ними профилактические мероприятия, как правило, возможно только при проведении контрольно-надзорных мероприятий.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Решением данной проблемы может быть организация первостепенной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квалифицированной профилактической работы, усиление интенсивности профилактических мероприятий, использование информации, полученной при межведомственном взаимодействии, из государственных информационных систем, доведение до контролируемых лиц правовой информации понятным и доступным способом, повышение уровня квалификации должностных лиц контрольного органа, обеспечение единообразия понимания предмета контроля контролируемыми лицами.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Наиболее значимыми рисками для охраняемых законом ценностей является несоблюдение обязательных требований, установленных жилищным законодательством.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Ожидаемыми тенденциями, которые могут оказать воздействие на состояние подконтрольной сферы в период реализации программы профилактики, являются увеличение доли законопослушных контролируемых лиц, уменьшение количества правонарушений.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02981" w:rsidRPr="00602981" w:rsidRDefault="00602981" w:rsidP="002623B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602981" w:rsidRPr="00602981" w:rsidRDefault="00602981" w:rsidP="002623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02981" w:rsidRPr="00602981" w:rsidRDefault="00602981" w:rsidP="002623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повышение прозрачности системы муниципального контроля;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формирование единого понимания обязательных требований, требований,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4)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5) мотивация контролируемых лиц к добросовестному поведению.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позволяет решить следующие задачи: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4) определение перечня видов и сбор статистических данных, необходимых для организации профилактической работы;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5) повышение квалификации кадрового состава контрольного органа;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6) снижение уровня административной нагрузки на организации и граждан, осуществляющих предпринимательскую деятельность;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7) создание системы консультирования контролируемых лиц, в том числе с использованием современных информационных телекоммуникационных технологий;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8) другие задачи в зависимости от выявленных проблем в регулируемой сфере и текущего состояния профилактической работы.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Сроки реализации программы профилактики приведены в перечне основных профилактических мероприятий на 2023 год.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В программу профилактики в случае необходимости могут быть внесены изменения без проведения публичного обсуждения.</w:t>
      </w:r>
    </w:p>
    <w:p w:rsidR="00602981" w:rsidRPr="00602981" w:rsidRDefault="00602981" w:rsidP="00602981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Перечень основных профилактических мероприятий на 2023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5941"/>
        <w:gridCol w:w="2659"/>
      </w:tblGrid>
      <w:tr w:rsidR="00602981" w:rsidRPr="00602981" w:rsidTr="005F0CF5">
        <w:tc>
          <w:tcPr>
            <w:tcW w:w="971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5941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Профилактические мероприятия 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проведения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1" w:type="dxa"/>
          </w:tcPr>
          <w:p w:rsidR="00822C8A" w:rsidRPr="00D82712" w:rsidRDefault="00602981" w:rsidP="00822C8A">
            <w:pPr>
              <w:pStyle w:val="1"/>
              <w:shd w:val="clear" w:color="auto" w:fill="FFFFFF"/>
              <w:tabs>
                <w:tab w:val="left" w:pos="1134"/>
              </w:tabs>
              <w:spacing w:before="0" w:after="0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81">
              <w:rPr>
                <w:rFonts w:ascii="Times New Roman" w:hAnsi="Times New Roman"/>
                <w:sz w:val="24"/>
                <w:szCs w:val="24"/>
              </w:rPr>
              <w:t xml:space="preserve">Информирование путём размещения соответствующих сведений на официальном сайте Администрации </w:t>
            </w:r>
            <w:r w:rsidR="00822C8A">
              <w:rPr>
                <w:rFonts w:ascii="Times New Roman" w:hAnsi="Times New Roman"/>
                <w:bCs w:val="0"/>
                <w:sz w:val="24"/>
                <w:szCs w:val="24"/>
              </w:rPr>
              <w:t xml:space="preserve">городского поселения «Забайкальское»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 xml:space="preserve">в сети интернет </w:t>
            </w:r>
            <w:r w:rsidR="00822C8A" w:rsidRPr="00D8271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www.zabadm.ru</w:t>
            </w:r>
            <w:r w:rsidR="00822C8A" w:rsidRPr="00D8271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) в разделе «Контрольно-надзорная деятельность».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Размещению подлежат: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1. тексты нормативных правовых актов, регулирующих осуществление муниципального жилищного контроля 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поддерживать в актуальном состоянии постоянно</w:t>
            </w:r>
          </w:p>
        </w:tc>
      </w:tr>
      <w:tr w:rsidR="00602981" w:rsidRPr="00602981" w:rsidTr="005F0CF5">
        <w:trPr>
          <w:trHeight w:val="1026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2. сведения об изменениях, внесенных в нормативные правовые акты, регулирующие осуществление муниципального жилищного контроля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 в течение 2023 г</w:t>
            </w:r>
          </w:p>
        </w:tc>
      </w:tr>
      <w:tr w:rsidR="00602981" w:rsidRPr="00602981" w:rsidTr="005F0CF5">
        <w:trPr>
          <w:trHeight w:val="2118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поддерживать в актуальном состоянии постоянно</w:t>
            </w:r>
          </w:p>
          <w:p w:rsidR="00602981" w:rsidRPr="00602981" w:rsidRDefault="00602981" w:rsidP="0082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981" w:rsidRPr="00602981" w:rsidRDefault="00602981" w:rsidP="0082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81" w:rsidRPr="00602981" w:rsidTr="005F0CF5">
        <w:trPr>
          <w:trHeight w:val="971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4. перечень индикаторов риска нарушения обязательных требований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не позднее 3 рабочих дней после утверждения</w:t>
            </w:r>
          </w:p>
        </w:tc>
      </w:tr>
      <w:tr w:rsidR="00602981" w:rsidRPr="00602981" w:rsidTr="005F0CF5">
        <w:trPr>
          <w:trHeight w:val="1000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5. перечень объектов контроля</w:t>
            </w:r>
          </w:p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не позднее 10 рабочих дней после утверждения</w:t>
            </w:r>
          </w:p>
        </w:tc>
      </w:tr>
      <w:tr w:rsidR="00602981" w:rsidRPr="00602981" w:rsidTr="005F0CF5">
        <w:trPr>
          <w:trHeight w:val="972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6. 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течение 2023 года поддерживать в актуальном состоянии</w:t>
            </w:r>
          </w:p>
        </w:tc>
      </w:tr>
      <w:tr w:rsidR="00602981" w:rsidRPr="00602981" w:rsidTr="005F0CF5">
        <w:trPr>
          <w:trHeight w:val="985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7. сведения о получении консультаций по вопросам соблюдения обязательных требований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течение 2023 года поддерживать в актуальном состоянии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8. ежегодный доклад о муниципальном жилищном контроле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срок до 5 рабочих дней со дня утверждения доклада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9. программа профилактики на 2024 год</w:t>
            </w:r>
          </w:p>
          <w:p w:rsidR="00602981" w:rsidRPr="00602981" w:rsidRDefault="00602981" w:rsidP="005F0C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981" w:rsidRPr="00602981" w:rsidRDefault="00602981" w:rsidP="005F0C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981" w:rsidRPr="00602981" w:rsidRDefault="00602981" w:rsidP="005F0C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981" w:rsidRPr="00602981" w:rsidRDefault="00602981" w:rsidP="005F0CF5">
            <w:pPr>
              <w:rPr>
                <w:rFonts w:ascii="Times New Roman" w:hAnsi="Times New Roman"/>
                <w:sz w:val="24"/>
                <w:szCs w:val="24"/>
              </w:rPr>
            </w:pPr>
            <w:r w:rsidRPr="00602981">
              <w:rPr>
                <w:rFonts w:ascii="Times New Roman" w:hAnsi="Times New Roman"/>
                <w:sz w:val="24"/>
                <w:szCs w:val="24"/>
              </w:rPr>
              <w:t>утверждение программы профилактики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не позднее 1 октября 2023 года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(для общественного обсуждения)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течение 5 рабочих дней со дня официального утверждения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10.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руководства по соблюдению обязательных требований, разработанные и утвержденные в соответствии с Федеральным законом от 31 июля 2020 года № 247-ФЗ «Об обязательных требованиях в Российской Федерации»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течении 5 рабочих дней со дня утверждения</w:t>
            </w:r>
          </w:p>
        </w:tc>
      </w:tr>
      <w:tr w:rsidR="00602981" w:rsidRPr="00602981" w:rsidTr="009D4E74">
        <w:trPr>
          <w:trHeight w:val="1119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8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Консультирование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проводится сотрудником контрольного органа или жилищным инспектором (по телефону, посредством видео-конференцсвязи,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на личном приеме либо в ходе проведения профилактического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мероприятия, контрольного мероприятия) по вопросам, связанным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с организацией и осуществлением муниципального жилищного контроля,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в том числе о местонахождении и графике работы контрольного органа,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реквизитах нормативных правовых актов, регламентирующих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осуществление муниципального жилищного контроля, о порядке и ходе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осуществления муниципального жилищного контроля.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1">
              <w:rPr>
                <w:rFonts w:ascii="Times New Roman" w:hAnsi="Times New Roman"/>
                <w:sz w:val="24"/>
                <w:szCs w:val="24"/>
              </w:rPr>
              <w:t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</w:t>
            </w:r>
          </w:p>
          <w:p w:rsidR="00602981" w:rsidRPr="00602981" w:rsidRDefault="00822C8A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Городского поселения «Забайкальское»</w:t>
            </w:r>
            <w:r w:rsidR="00602981" w:rsidRPr="00602981">
              <w:rPr>
                <w:rFonts w:ascii="Times New Roman" w:hAnsi="Times New Roman"/>
                <w:sz w:val="24"/>
                <w:szCs w:val="24"/>
              </w:rPr>
              <w:t xml:space="preserve"> в сети «Интернет» письменного разъяснения, подписанного руководителем контрольного органа</w:t>
            </w:r>
            <w:r w:rsidR="00602981" w:rsidRPr="00602981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659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по обращениям контролируемых лиц и их представителей, поступившим в течение 2023 года </w:t>
            </w:r>
          </w:p>
        </w:tc>
      </w:tr>
    </w:tbl>
    <w:p w:rsidR="00602981" w:rsidRPr="00602981" w:rsidRDefault="00602981" w:rsidP="0060298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Контрольный орган может проводить профилактические мероприятия, не включенные в программу профилактики, такие как объявление предостережения и профилактический визит.</w:t>
      </w:r>
    </w:p>
    <w:p w:rsidR="00602981" w:rsidRPr="00602981" w:rsidRDefault="00602981" w:rsidP="009D4E7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Администрации </w:t>
      </w:r>
      <w:r w:rsidR="009D4E74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выделяемых на обеспечение текущей деятельности. 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02981">
        <w:rPr>
          <w:rFonts w:ascii="Times New Roman" w:hAnsi="Times New Roman"/>
          <w:sz w:val="28"/>
          <w:szCs w:val="28"/>
        </w:rPr>
        <w:t xml:space="preserve">Текущее управление и контроль за ходом реализации программы профилактики осуществляет Администрация </w:t>
      </w:r>
      <w:r w:rsidR="009D4E74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.  Ответственным исполнителем программы профилактики является </w:t>
      </w:r>
      <w:r w:rsidR="009D4E74">
        <w:rPr>
          <w:rFonts w:ascii="Times New Roman" w:hAnsi="Times New Roman"/>
          <w:sz w:val="28"/>
          <w:szCs w:val="28"/>
        </w:rPr>
        <w:t>отдел по ЖКХ, строительству, транспорту, связи и промышленности и ЧС.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Мониторинг реализации программы профилактики осуществляется на регулярной основе.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Ожидаемый результат программы профилактики -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Показатели эффективности: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снижение количества выявленных при проведении контрольно-надзорных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мероприятий нарушений требований жилищного законодательства;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органом (ед.);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доля профилактических мероприятий в объеме контрольных мероприятий (%).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Показатель эффективности профилактического мероприятия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Показателем результатов деятельности контрольного органа является выполнение запланированных мероприятий. Плановое значение показателя результатов деятельности -100 %.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жилищного контроля на территории </w:t>
      </w:r>
      <w:r w:rsidR="002623B6">
        <w:rPr>
          <w:rFonts w:ascii="Times New Roman" w:hAnsi="Times New Roman"/>
          <w:sz w:val="28"/>
          <w:szCs w:val="28"/>
        </w:rPr>
        <w:t>городского поселения «Забайкальское».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981" w:rsidRPr="00602981" w:rsidRDefault="00602981" w:rsidP="00602981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RPr="00602981" w:rsidSect="00DA3C0E">
          <w:pgSz w:w="11906" w:h="16838"/>
          <w:pgMar w:top="720" w:right="851" w:bottom="680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3E" w:rsidRDefault="00CD173E" w:rsidP="006C2FE8">
      <w:pPr>
        <w:spacing w:after="0" w:line="240" w:lineRule="auto"/>
      </w:pPr>
      <w:r>
        <w:separator/>
      </w:r>
    </w:p>
  </w:endnote>
  <w:endnote w:type="continuationSeparator" w:id="0">
    <w:p w:rsidR="00CD173E" w:rsidRDefault="00CD173E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3C" w:rsidRDefault="00025E3C">
    <w:pPr>
      <w:pStyle w:val="a9"/>
      <w:jc w:val="right"/>
    </w:pPr>
  </w:p>
  <w:p w:rsidR="00025E3C" w:rsidRDefault="00025E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3E" w:rsidRDefault="00CD173E" w:rsidP="006C2FE8">
      <w:pPr>
        <w:spacing w:after="0" w:line="240" w:lineRule="auto"/>
      </w:pPr>
      <w:r>
        <w:separator/>
      </w:r>
    </w:p>
  </w:footnote>
  <w:footnote w:type="continuationSeparator" w:id="0">
    <w:p w:rsidR="00CD173E" w:rsidRDefault="00CD173E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6D9"/>
    <w:rsid w:val="00007427"/>
    <w:rsid w:val="00025E3C"/>
    <w:rsid w:val="00044209"/>
    <w:rsid w:val="00052C44"/>
    <w:rsid w:val="0005615A"/>
    <w:rsid w:val="000578FA"/>
    <w:rsid w:val="00081A64"/>
    <w:rsid w:val="00085EF0"/>
    <w:rsid w:val="0009402D"/>
    <w:rsid w:val="000A42B7"/>
    <w:rsid w:val="000A5213"/>
    <w:rsid w:val="000B1CAE"/>
    <w:rsid w:val="000B44D4"/>
    <w:rsid w:val="000B450D"/>
    <w:rsid w:val="000B5B35"/>
    <w:rsid w:val="000D46C9"/>
    <w:rsid w:val="000D5DAF"/>
    <w:rsid w:val="000E1E7F"/>
    <w:rsid w:val="000E228B"/>
    <w:rsid w:val="000F0328"/>
    <w:rsid w:val="000F6B14"/>
    <w:rsid w:val="000F7579"/>
    <w:rsid w:val="001155CE"/>
    <w:rsid w:val="00117AA2"/>
    <w:rsid w:val="00136DCF"/>
    <w:rsid w:val="00154945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A7177"/>
    <w:rsid w:val="001C054B"/>
    <w:rsid w:val="001C5008"/>
    <w:rsid w:val="001E04C6"/>
    <w:rsid w:val="001E3BB2"/>
    <w:rsid w:val="001F766A"/>
    <w:rsid w:val="001F7851"/>
    <w:rsid w:val="002132E5"/>
    <w:rsid w:val="00213FB1"/>
    <w:rsid w:val="0022141D"/>
    <w:rsid w:val="002253A9"/>
    <w:rsid w:val="00235F54"/>
    <w:rsid w:val="00236FCE"/>
    <w:rsid w:val="002447B3"/>
    <w:rsid w:val="002466B1"/>
    <w:rsid w:val="00254346"/>
    <w:rsid w:val="00256B9D"/>
    <w:rsid w:val="00257BD5"/>
    <w:rsid w:val="002623B6"/>
    <w:rsid w:val="00273D6F"/>
    <w:rsid w:val="00290BC2"/>
    <w:rsid w:val="002912DD"/>
    <w:rsid w:val="002960E2"/>
    <w:rsid w:val="002A1D33"/>
    <w:rsid w:val="002B0C63"/>
    <w:rsid w:val="002B357E"/>
    <w:rsid w:val="002D3129"/>
    <w:rsid w:val="002D4B4F"/>
    <w:rsid w:val="00304B21"/>
    <w:rsid w:val="003060BE"/>
    <w:rsid w:val="00313E96"/>
    <w:rsid w:val="00322735"/>
    <w:rsid w:val="0032469B"/>
    <w:rsid w:val="00326DDA"/>
    <w:rsid w:val="00330EF6"/>
    <w:rsid w:val="00332168"/>
    <w:rsid w:val="00345012"/>
    <w:rsid w:val="00353702"/>
    <w:rsid w:val="00355CBC"/>
    <w:rsid w:val="003640E4"/>
    <w:rsid w:val="003765AF"/>
    <w:rsid w:val="00376A5C"/>
    <w:rsid w:val="003851BB"/>
    <w:rsid w:val="00393A6F"/>
    <w:rsid w:val="00393C78"/>
    <w:rsid w:val="003A6D2E"/>
    <w:rsid w:val="003B077D"/>
    <w:rsid w:val="003B6217"/>
    <w:rsid w:val="003C3CA9"/>
    <w:rsid w:val="003D383A"/>
    <w:rsid w:val="003D610C"/>
    <w:rsid w:val="003E3039"/>
    <w:rsid w:val="003E3F0C"/>
    <w:rsid w:val="003F51C4"/>
    <w:rsid w:val="003F5D55"/>
    <w:rsid w:val="003F64B2"/>
    <w:rsid w:val="00400271"/>
    <w:rsid w:val="00412D0E"/>
    <w:rsid w:val="00421808"/>
    <w:rsid w:val="004242DD"/>
    <w:rsid w:val="004341F2"/>
    <w:rsid w:val="004358A6"/>
    <w:rsid w:val="0044405E"/>
    <w:rsid w:val="00446C62"/>
    <w:rsid w:val="00464A7B"/>
    <w:rsid w:val="0046527C"/>
    <w:rsid w:val="004711C2"/>
    <w:rsid w:val="00475F4B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496C"/>
    <w:rsid w:val="00506CD9"/>
    <w:rsid w:val="00507BC9"/>
    <w:rsid w:val="0052078B"/>
    <w:rsid w:val="00523396"/>
    <w:rsid w:val="00535A82"/>
    <w:rsid w:val="005720A6"/>
    <w:rsid w:val="0058778C"/>
    <w:rsid w:val="0059203E"/>
    <w:rsid w:val="005B15FA"/>
    <w:rsid w:val="005B3C69"/>
    <w:rsid w:val="005B568D"/>
    <w:rsid w:val="005C6B2C"/>
    <w:rsid w:val="005C73BA"/>
    <w:rsid w:val="005D6E81"/>
    <w:rsid w:val="005E0FCC"/>
    <w:rsid w:val="005F2143"/>
    <w:rsid w:val="005F457E"/>
    <w:rsid w:val="005F6986"/>
    <w:rsid w:val="00602981"/>
    <w:rsid w:val="006042FA"/>
    <w:rsid w:val="00634A7C"/>
    <w:rsid w:val="00645AD6"/>
    <w:rsid w:val="00654001"/>
    <w:rsid w:val="00671467"/>
    <w:rsid w:val="00675ABC"/>
    <w:rsid w:val="00682976"/>
    <w:rsid w:val="00692434"/>
    <w:rsid w:val="006A3BE3"/>
    <w:rsid w:val="006B07BC"/>
    <w:rsid w:val="006B1C08"/>
    <w:rsid w:val="006C2FE8"/>
    <w:rsid w:val="006D3E7E"/>
    <w:rsid w:val="006E3764"/>
    <w:rsid w:val="006E551A"/>
    <w:rsid w:val="006E75AF"/>
    <w:rsid w:val="006F12F2"/>
    <w:rsid w:val="006F18E1"/>
    <w:rsid w:val="006F2727"/>
    <w:rsid w:val="006F2D31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76639"/>
    <w:rsid w:val="007905E3"/>
    <w:rsid w:val="007A1652"/>
    <w:rsid w:val="007C1EBB"/>
    <w:rsid w:val="007C4551"/>
    <w:rsid w:val="007D0A42"/>
    <w:rsid w:val="007D4114"/>
    <w:rsid w:val="007F642F"/>
    <w:rsid w:val="00814F4C"/>
    <w:rsid w:val="00822C8A"/>
    <w:rsid w:val="008238DB"/>
    <w:rsid w:val="008345E1"/>
    <w:rsid w:val="00844767"/>
    <w:rsid w:val="00847095"/>
    <w:rsid w:val="008536A6"/>
    <w:rsid w:val="00856573"/>
    <w:rsid w:val="0087649F"/>
    <w:rsid w:val="00876AFB"/>
    <w:rsid w:val="00880B03"/>
    <w:rsid w:val="008A00D9"/>
    <w:rsid w:val="008A600D"/>
    <w:rsid w:val="008B0CC6"/>
    <w:rsid w:val="008F2136"/>
    <w:rsid w:val="00904066"/>
    <w:rsid w:val="0090422D"/>
    <w:rsid w:val="009142CD"/>
    <w:rsid w:val="0091742C"/>
    <w:rsid w:val="00936D18"/>
    <w:rsid w:val="00943347"/>
    <w:rsid w:val="00944FF3"/>
    <w:rsid w:val="00963B0E"/>
    <w:rsid w:val="009644F0"/>
    <w:rsid w:val="00974EE6"/>
    <w:rsid w:val="009821B0"/>
    <w:rsid w:val="009A34FE"/>
    <w:rsid w:val="009B0EFC"/>
    <w:rsid w:val="009B1CA5"/>
    <w:rsid w:val="009B3906"/>
    <w:rsid w:val="009B44A2"/>
    <w:rsid w:val="009D4E74"/>
    <w:rsid w:val="009E0C80"/>
    <w:rsid w:val="009E2B04"/>
    <w:rsid w:val="009E3417"/>
    <w:rsid w:val="009E75CA"/>
    <w:rsid w:val="00A075D2"/>
    <w:rsid w:val="00A113FB"/>
    <w:rsid w:val="00A209D2"/>
    <w:rsid w:val="00A22AEA"/>
    <w:rsid w:val="00A2546F"/>
    <w:rsid w:val="00A30D44"/>
    <w:rsid w:val="00A452D8"/>
    <w:rsid w:val="00A52B4C"/>
    <w:rsid w:val="00A61238"/>
    <w:rsid w:val="00A63DD1"/>
    <w:rsid w:val="00A71ABF"/>
    <w:rsid w:val="00A71E6A"/>
    <w:rsid w:val="00A74273"/>
    <w:rsid w:val="00A81D42"/>
    <w:rsid w:val="00A831B4"/>
    <w:rsid w:val="00A94F5B"/>
    <w:rsid w:val="00AB135D"/>
    <w:rsid w:val="00AD23D1"/>
    <w:rsid w:val="00AD481A"/>
    <w:rsid w:val="00AF1AB9"/>
    <w:rsid w:val="00AF4FEE"/>
    <w:rsid w:val="00B10818"/>
    <w:rsid w:val="00B154A2"/>
    <w:rsid w:val="00B21B2F"/>
    <w:rsid w:val="00B30B8E"/>
    <w:rsid w:val="00B317BC"/>
    <w:rsid w:val="00B42166"/>
    <w:rsid w:val="00B425C1"/>
    <w:rsid w:val="00B47BA4"/>
    <w:rsid w:val="00B54F35"/>
    <w:rsid w:val="00B566D7"/>
    <w:rsid w:val="00B63B27"/>
    <w:rsid w:val="00B70BE8"/>
    <w:rsid w:val="00B90E6A"/>
    <w:rsid w:val="00BA299B"/>
    <w:rsid w:val="00BB77B7"/>
    <w:rsid w:val="00BC613E"/>
    <w:rsid w:val="00BC7CBC"/>
    <w:rsid w:val="00BD0B55"/>
    <w:rsid w:val="00BE4CAF"/>
    <w:rsid w:val="00BF2EB9"/>
    <w:rsid w:val="00BF526D"/>
    <w:rsid w:val="00C34244"/>
    <w:rsid w:val="00C45E44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57B"/>
    <w:rsid w:val="00CC4F66"/>
    <w:rsid w:val="00CD173E"/>
    <w:rsid w:val="00CD6D72"/>
    <w:rsid w:val="00CF18A9"/>
    <w:rsid w:val="00D25654"/>
    <w:rsid w:val="00D4593E"/>
    <w:rsid w:val="00D546D9"/>
    <w:rsid w:val="00D54897"/>
    <w:rsid w:val="00D625C4"/>
    <w:rsid w:val="00D70DCF"/>
    <w:rsid w:val="00D8096B"/>
    <w:rsid w:val="00D81500"/>
    <w:rsid w:val="00D822B0"/>
    <w:rsid w:val="00D8720A"/>
    <w:rsid w:val="00D95058"/>
    <w:rsid w:val="00DA3BAD"/>
    <w:rsid w:val="00DA3C0E"/>
    <w:rsid w:val="00DA3FF1"/>
    <w:rsid w:val="00DB28FC"/>
    <w:rsid w:val="00DB2C8F"/>
    <w:rsid w:val="00DC75CD"/>
    <w:rsid w:val="00DD2A8F"/>
    <w:rsid w:val="00DD5A42"/>
    <w:rsid w:val="00DE665C"/>
    <w:rsid w:val="00DF1588"/>
    <w:rsid w:val="00DF1F6A"/>
    <w:rsid w:val="00E110E6"/>
    <w:rsid w:val="00E11DC1"/>
    <w:rsid w:val="00E17AF3"/>
    <w:rsid w:val="00E22329"/>
    <w:rsid w:val="00E23540"/>
    <w:rsid w:val="00E31E25"/>
    <w:rsid w:val="00E32CFC"/>
    <w:rsid w:val="00E409C1"/>
    <w:rsid w:val="00E45D6E"/>
    <w:rsid w:val="00E576EF"/>
    <w:rsid w:val="00E64D74"/>
    <w:rsid w:val="00E65A2F"/>
    <w:rsid w:val="00E70439"/>
    <w:rsid w:val="00E84E1D"/>
    <w:rsid w:val="00E8529D"/>
    <w:rsid w:val="00E93C00"/>
    <w:rsid w:val="00E97DC0"/>
    <w:rsid w:val="00EA016B"/>
    <w:rsid w:val="00EA1AD0"/>
    <w:rsid w:val="00EA5592"/>
    <w:rsid w:val="00EB6386"/>
    <w:rsid w:val="00EC2A8B"/>
    <w:rsid w:val="00EF0411"/>
    <w:rsid w:val="00EF54D7"/>
    <w:rsid w:val="00EF6D04"/>
    <w:rsid w:val="00F017BB"/>
    <w:rsid w:val="00F1332D"/>
    <w:rsid w:val="00F1460A"/>
    <w:rsid w:val="00F27607"/>
    <w:rsid w:val="00F33D1E"/>
    <w:rsid w:val="00F37F03"/>
    <w:rsid w:val="00F52842"/>
    <w:rsid w:val="00F53F8E"/>
    <w:rsid w:val="00F8552F"/>
    <w:rsid w:val="00FB4C38"/>
    <w:rsid w:val="00FB7A2A"/>
    <w:rsid w:val="00FC53BF"/>
    <w:rsid w:val="00FE410F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38A258-22FF-456F-B377-5DD34206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  <w:style w:type="paragraph" w:customStyle="1" w:styleId="ConsPlusTitle">
    <w:name w:val="ConsPlusTitle"/>
    <w:rsid w:val="00602981"/>
    <w:pPr>
      <w:widowControl w:val="0"/>
      <w:autoSpaceDE w:val="0"/>
      <w:autoSpaceDN w:val="0"/>
    </w:pPr>
    <w:rPr>
      <w:rFonts w:eastAsia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EDA1C-CD1C-489B-A49C-66E71416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2353</TotalTime>
  <Pages>12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138</cp:revision>
  <cp:lastPrinted>2022-12-21T23:16:00Z</cp:lastPrinted>
  <dcterms:created xsi:type="dcterms:W3CDTF">2017-10-11T23:16:00Z</dcterms:created>
  <dcterms:modified xsi:type="dcterms:W3CDTF">2022-12-22T04:48:00Z</dcterms:modified>
</cp:coreProperties>
</file>